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EF189" w14:textId="77777777" w:rsidR="003C54D2" w:rsidRPr="003C54D2" w:rsidRDefault="003C54D2" w:rsidP="003C54D2">
      <w:pPr>
        <w:spacing w:before="100" w:beforeAutospacing="1" w:after="100" w:afterAutospacing="1" w:line="240" w:lineRule="auto"/>
        <w:ind w:firstLine="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Town of Pulaski – Bid Specifications for Road Seal Coating Project</w:t>
      </w:r>
    </w:p>
    <w:p w14:paraId="3804C493" w14:textId="77777777" w:rsidR="003C54D2" w:rsidRPr="003C54D2" w:rsidRDefault="003C54D2" w:rsidP="003C54D2">
      <w:pPr>
        <w:spacing w:before="100" w:beforeAutospacing="1" w:after="100" w:afterAutospacing="1" w:line="240" w:lineRule="auto"/>
        <w:ind w:firstLine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Project Title:</w:t>
      </w: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2025 Road Improvement Project – Seal Coating</w:t>
      </w:r>
    </w:p>
    <w:p w14:paraId="29F610E6" w14:textId="77777777" w:rsidR="003C54D2" w:rsidRPr="003C54D2" w:rsidRDefault="003C54D2" w:rsidP="003C54D2">
      <w:pPr>
        <w:spacing w:before="100" w:beforeAutospacing="1" w:after="100" w:afterAutospacing="1" w:line="240" w:lineRule="auto"/>
        <w:ind w:firstLine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Project Overview:</w:t>
      </w: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The Town of Pulaski is accepting sealed bids for road improvement projects on the following road segments:</w:t>
      </w:r>
    </w:p>
    <w:p w14:paraId="5FF304B2" w14:textId="77777777" w:rsidR="003C54D2" w:rsidRPr="003C54D2" w:rsidRDefault="003C54D2" w:rsidP="003C54D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Primary Bid:</w:t>
      </w: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Meadow Brook Road</w:t>
      </w:r>
    </w:p>
    <w:p w14:paraId="090802E6" w14:textId="77777777" w:rsidR="003C54D2" w:rsidRPr="003C54D2" w:rsidRDefault="003C54D2" w:rsidP="003C54D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Alternate Bids:</w:t>
      </w: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Sugar Loaf Road and Old State Road 80</w:t>
      </w:r>
    </w:p>
    <w:p w14:paraId="1363EA0E" w14:textId="77777777" w:rsidR="003C54D2" w:rsidRPr="003C54D2" w:rsidRDefault="003C54D2" w:rsidP="003C54D2">
      <w:pPr>
        <w:spacing w:before="100" w:beforeAutospacing="1" w:after="100" w:afterAutospacing="1" w:line="240" w:lineRule="auto"/>
        <w:ind w:firstLine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Project Locations:</w:t>
      </w:r>
    </w:p>
    <w:p w14:paraId="7B16CCE9" w14:textId="77777777" w:rsidR="003C54D2" w:rsidRPr="003C54D2" w:rsidRDefault="003C54D2" w:rsidP="003C54D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Meadow Brook Road:</w:t>
      </w: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From one mile north of the intersection with County Road N to Booth Hollow Road. Approximate total length: 1.76 miles.</w:t>
      </w:r>
    </w:p>
    <w:p w14:paraId="34BFFED5" w14:textId="488E63B9" w:rsidR="003C54D2" w:rsidRPr="003C54D2" w:rsidRDefault="003C54D2" w:rsidP="003C54D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Sugar Loaf Road (Alternate A):</w:t>
      </w: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 xml:space="preserve">A 0.25-mile segment beginning at </w:t>
      </w:r>
      <w:r w:rsidR="003C042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approximately </w:t>
      </w: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coordinates 43.152280, -90.320325, proceeding north. Starting point will be marked on-site with paint.</w:t>
      </w:r>
    </w:p>
    <w:p w14:paraId="449FF257" w14:textId="77777777" w:rsidR="003C54D2" w:rsidRPr="003C54D2" w:rsidRDefault="003C54D2" w:rsidP="003C54D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Old State Road 80 (Alternate B):</w:t>
      </w: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From the intersection with State Highway 80 to approximately 43.172666, -90.364494.</w:t>
      </w:r>
    </w:p>
    <w:p w14:paraId="4720DFF4" w14:textId="77777777" w:rsidR="003C54D2" w:rsidRPr="003C54D2" w:rsidRDefault="003C54D2" w:rsidP="003C54D2">
      <w:pPr>
        <w:spacing w:before="100" w:beforeAutospacing="1" w:after="100" w:afterAutospacing="1" w:line="240" w:lineRule="auto"/>
        <w:ind w:firstLine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Scope of Work:</w:t>
      </w:r>
    </w:p>
    <w:p w14:paraId="533C6024" w14:textId="77777777" w:rsidR="003C54D2" w:rsidRPr="003C54D2" w:rsidRDefault="003C54D2" w:rsidP="003C54D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Clean and prepare existing surfaces for treatment</w:t>
      </w:r>
    </w:p>
    <w:p w14:paraId="4E413060" w14:textId="77777777" w:rsidR="003C54D2" w:rsidRPr="003C54D2" w:rsidRDefault="003C54D2" w:rsidP="003C54D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Apply a seal coat over the existing road surface</w:t>
      </w:r>
    </w:p>
    <w:p w14:paraId="35E9B0E9" w14:textId="77777777" w:rsidR="003C54D2" w:rsidRPr="003C54D2" w:rsidRDefault="003C54D2" w:rsidP="003C54D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Coordinate with the Town for any required staging and access</w:t>
      </w:r>
    </w:p>
    <w:p w14:paraId="6134B2E9" w14:textId="77777777" w:rsidR="003C54D2" w:rsidRPr="003C54D2" w:rsidRDefault="003C54D2" w:rsidP="003C54D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Maintain traffic control and site safety in compliance with state and local regulations</w:t>
      </w:r>
    </w:p>
    <w:p w14:paraId="3DC06D6F" w14:textId="77777777" w:rsidR="003C54D2" w:rsidRPr="003C54D2" w:rsidRDefault="003C54D2" w:rsidP="003C54D2">
      <w:pPr>
        <w:spacing w:before="100" w:beforeAutospacing="1" w:after="100" w:afterAutospacing="1" w:line="240" w:lineRule="auto"/>
        <w:ind w:firstLine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Materials Provided by the Township:</w:t>
      </w:r>
    </w:p>
    <w:p w14:paraId="1A331E88" w14:textId="77777777" w:rsidR="003C54D2" w:rsidRPr="003C54D2" w:rsidRDefault="003C54D2" w:rsidP="003C54D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Aggregate</w:t>
      </w:r>
    </w:p>
    <w:p w14:paraId="36270DC4" w14:textId="77777777" w:rsidR="003C54D2" w:rsidRPr="003C54D2" w:rsidRDefault="003C54D2" w:rsidP="003C54D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Gravel</w:t>
      </w:r>
    </w:p>
    <w:p w14:paraId="1347E130" w14:textId="77777777" w:rsidR="003C54D2" w:rsidRPr="003C54D2" w:rsidRDefault="003C54D2" w:rsidP="003C54D2">
      <w:pPr>
        <w:spacing w:before="100" w:beforeAutospacing="1" w:after="100" w:afterAutospacing="1" w:line="240" w:lineRule="auto"/>
        <w:ind w:firstLine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Bidder Responsibilities:</w:t>
      </w:r>
    </w:p>
    <w:p w14:paraId="47969EC4" w14:textId="77777777" w:rsidR="003C54D2" w:rsidRPr="003C54D2" w:rsidRDefault="003C54D2" w:rsidP="003C54D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Furnish all labor, equipment, and materials (except those provided by the Township) necessary to complete the project</w:t>
      </w:r>
    </w:p>
    <w:p w14:paraId="7855A51C" w14:textId="77777777" w:rsidR="003C54D2" w:rsidRPr="003C54D2" w:rsidRDefault="003C54D2" w:rsidP="003C54D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Comply with all applicable OSHA and Wisconsin DOT safety regulations</w:t>
      </w:r>
    </w:p>
    <w:p w14:paraId="08AC1032" w14:textId="77777777" w:rsidR="003C54D2" w:rsidRPr="003C54D2" w:rsidRDefault="003C54D2" w:rsidP="003C54D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Coordinate with the Town for material delivery and scheduling</w:t>
      </w:r>
    </w:p>
    <w:p w14:paraId="4BF60CBB" w14:textId="77777777" w:rsidR="003C54D2" w:rsidRPr="003C54D2" w:rsidRDefault="003C54D2" w:rsidP="003C54D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Complete the work within the agreed timeline and budget</w:t>
      </w:r>
    </w:p>
    <w:p w14:paraId="39532F1C" w14:textId="77777777" w:rsidR="003C54D2" w:rsidRPr="003C54D2" w:rsidRDefault="003C54D2" w:rsidP="003C54D2">
      <w:pPr>
        <w:spacing w:before="100" w:beforeAutospacing="1" w:after="100" w:afterAutospacing="1" w:line="240" w:lineRule="auto"/>
        <w:ind w:firstLine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Bid Submission Requirements:</w:t>
      </w: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All submitted bids must include:</w:t>
      </w:r>
    </w:p>
    <w:p w14:paraId="47432275" w14:textId="77777777" w:rsidR="003C54D2" w:rsidRPr="003C54D2" w:rsidRDefault="003C54D2" w:rsidP="003C54D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Proof of current licensure and insurance</w:t>
      </w:r>
    </w:p>
    <w:p w14:paraId="758DC1CF" w14:textId="77777777" w:rsidR="003C54D2" w:rsidRPr="003C54D2" w:rsidRDefault="003C54D2" w:rsidP="003C54D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 detailed project approach, including a timeline</w:t>
      </w:r>
    </w:p>
    <w:p w14:paraId="5A512433" w14:textId="77777777" w:rsidR="003C54D2" w:rsidRPr="003C54D2" w:rsidRDefault="003C54D2" w:rsidP="003C54D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 itemized cost breakdown (labor, materials, additional expenses)</w:t>
      </w:r>
    </w:p>
    <w:p w14:paraId="75E6980F" w14:textId="77777777" w:rsidR="003C54D2" w:rsidRPr="003C54D2" w:rsidRDefault="003C54D2" w:rsidP="003C54D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Documentation of relevant experience and references for similar projects</w:t>
      </w:r>
    </w:p>
    <w:p w14:paraId="2A6467FE" w14:textId="77777777" w:rsidR="003C54D2" w:rsidRPr="003C54D2" w:rsidRDefault="003C54D2" w:rsidP="003C54D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Clearly identified alternate bid costs, if applicable</w:t>
      </w:r>
    </w:p>
    <w:p w14:paraId="68F64E84" w14:textId="77777777" w:rsidR="003C54D2" w:rsidRPr="003C54D2" w:rsidRDefault="003C54D2" w:rsidP="003C54D2">
      <w:pPr>
        <w:spacing w:before="100" w:beforeAutospacing="1" w:after="100" w:afterAutospacing="1" w:line="240" w:lineRule="auto"/>
        <w:ind w:firstLine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Alternates:</w:t>
      </w:r>
    </w:p>
    <w:p w14:paraId="4C2F1696" w14:textId="5ACB6E1F" w:rsidR="003C54D2" w:rsidRPr="003C54D2" w:rsidRDefault="003C54D2" w:rsidP="003C54D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Bidders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must</w:t>
      </w: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include alternate project proposals (e.g., for Sugar Loaf and Old State Road 80)</w:t>
      </w:r>
    </w:p>
    <w:p w14:paraId="45826344" w14:textId="77777777" w:rsidR="003C54D2" w:rsidRPr="003C54D2" w:rsidRDefault="003C54D2" w:rsidP="003C54D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All alternates must include detailed scope and separate cost estimates</w:t>
      </w:r>
    </w:p>
    <w:p w14:paraId="3626FB53" w14:textId="77777777" w:rsidR="003C54D2" w:rsidRPr="003C54D2" w:rsidRDefault="003C54D2" w:rsidP="003C54D2">
      <w:pPr>
        <w:spacing w:before="100" w:beforeAutospacing="1" w:after="100" w:afterAutospacing="1" w:line="240" w:lineRule="auto"/>
        <w:ind w:firstLine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Evaluation Criteria:</w:t>
      </w: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Bids will be evaluated based on the following:</w:t>
      </w:r>
    </w:p>
    <w:p w14:paraId="10846DE8" w14:textId="77777777" w:rsidR="003C54D2" w:rsidRPr="003C54D2" w:rsidRDefault="003C54D2" w:rsidP="003C54D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Overall cost and value to the Township</w:t>
      </w:r>
    </w:p>
    <w:p w14:paraId="43790D16" w14:textId="77777777" w:rsidR="003C54D2" w:rsidRPr="003C54D2" w:rsidRDefault="003C54D2" w:rsidP="003C54D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Compliance with scope and requirements</w:t>
      </w:r>
    </w:p>
    <w:p w14:paraId="15F7DA7D" w14:textId="77777777" w:rsidR="003C54D2" w:rsidRPr="003C54D2" w:rsidRDefault="003C54D2" w:rsidP="003C54D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Contractor experience and performance history</w:t>
      </w:r>
    </w:p>
    <w:p w14:paraId="6085AA8D" w14:textId="77777777" w:rsidR="003C54D2" w:rsidRPr="003C54D2" w:rsidRDefault="003C54D2" w:rsidP="003C54D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Proposed schedule and availability</w:t>
      </w:r>
    </w:p>
    <w:p w14:paraId="02ECC575" w14:textId="77777777" w:rsidR="003C54D2" w:rsidRPr="003C54D2" w:rsidRDefault="003C54D2" w:rsidP="003C54D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References and previous project success</w:t>
      </w:r>
    </w:p>
    <w:p w14:paraId="505FD200" w14:textId="77777777" w:rsidR="003C54D2" w:rsidRPr="003C54D2" w:rsidRDefault="003C54D2" w:rsidP="003C54D2">
      <w:pPr>
        <w:spacing w:before="100" w:beforeAutospacing="1" w:after="100" w:afterAutospacing="1" w:line="240" w:lineRule="auto"/>
        <w:ind w:firstLine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Submission Deadline:</w:t>
      </w: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 xml:space="preserve">Sealed bids must be received by the Town Chair </w:t>
      </w: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prior to or at the May 8, 2025 Town Board Meeting</w:t>
      </w: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07082232" w14:textId="77777777" w:rsidR="003C54D2" w:rsidRPr="003C54D2" w:rsidRDefault="003C54D2" w:rsidP="003C54D2">
      <w:pPr>
        <w:spacing w:before="100" w:beforeAutospacing="1" w:after="100" w:afterAutospacing="1" w:line="240" w:lineRule="auto"/>
        <w:ind w:firstLine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C54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Contact for Submission and Questions:</w:t>
      </w: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Dan Imhoff</w:t>
      </w: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Town Chair</w:t>
      </w:r>
      <w:r w:rsidRPr="003C54D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Phone: 608-778-0624</w:t>
      </w:r>
    </w:p>
    <w:p w14:paraId="65E6930C" w14:textId="77777777" w:rsidR="00895E00" w:rsidRDefault="00895E00"/>
    <w:sectPr w:rsidR="00895E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33371"/>
    <w:multiLevelType w:val="multilevel"/>
    <w:tmpl w:val="4F54C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2F71E1"/>
    <w:multiLevelType w:val="multilevel"/>
    <w:tmpl w:val="0800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877810"/>
    <w:multiLevelType w:val="multilevel"/>
    <w:tmpl w:val="A3B04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E86C89"/>
    <w:multiLevelType w:val="hybridMultilevel"/>
    <w:tmpl w:val="496C0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583B54"/>
    <w:multiLevelType w:val="multilevel"/>
    <w:tmpl w:val="AF82A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813266"/>
    <w:multiLevelType w:val="multilevel"/>
    <w:tmpl w:val="6EA8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DA6952"/>
    <w:multiLevelType w:val="multilevel"/>
    <w:tmpl w:val="5DF02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6250C6C"/>
    <w:multiLevelType w:val="hybridMultilevel"/>
    <w:tmpl w:val="85103B2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BB74C7C"/>
    <w:multiLevelType w:val="multilevel"/>
    <w:tmpl w:val="E87C7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FAD3A0E"/>
    <w:multiLevelType w:val="multilevel"/>
    <w:tmpl w:val="DB583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5C46B06"/>
    <w:multiLevelType w:val="multilevel"/>
    <w:tmpl w:val="1C14A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B7C41A2"/>
    <w:multiLevelType w:val="multilevel"/>
    <w:tmpl w:val="3D0A0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0F405D5"/>
    <w:multiLevelType w:val="multilevel"/>
    <w:tmpl w:val="DB3AD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8BB01DB"/>
    <w:multiLevelType w:val="multilevel"/>
    <w:tmpl w:val="99363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AB208F"/>
    <w:multiLevelType w:val="multilevel"/>
    <w:tmpl w:val="9F92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417CB8"/>
    <w:multiLevelType w:val="hybridMultilevel"/>
    <w:tmpl w:val="E9307C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F32BAA"/>
    <w:multiLevelType w:val="multilevel"/>
    <w:tmpl w:val="C2B66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00039B1"/>
    <w:multiLevelType w:val="multilevel"/>
    <w:tmpl w:val="DC3438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1DE47F0"/>
    <w:multiLevelType w:val="multilevel"/>
    <w:tmpl w:val="F05A3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50715D5"/>
    <w:multiLevelType w:val="multilevel"/>
    <w:tmpl w:val="9E8E1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DBE6AA9"/>
    <w:multiLevelType w:val="hybridMultilevel"/>
    <w:tmpl w:val="40740B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B8779E"/>
    <w:multiLevelType w:val="multilevel"/>
    <w:tmpl w:val="5270E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C2E5320"/>
    <w:multiLevelType w:val="multilevel"/>
    <w:tmpl w:val="7F36A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F9C615D"/>
    <w:multiLevelType w:val="multilevel"/>
    <w:tmpl w:val="12688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51195313">
    <w:abstractNumId w:val="0"/>
  </w:num>
  <w:num w:numId="2" w16cid:durableId="401411759">
    <w:abstractNumId w:val="6"/>
  </w:num>
  <w:num w:numId="3" w16cid:durableId="1993099580">
    <w:abstractNumId w:val="21"/>
  </w:num>
  <w:num w:numId="4" w16cid:durableId="542130986">
    <w:abstractNumId w:val="10"/>
  </w:num>
  <w:num w:numId="5" w16cid:durableId="93593470">
    <w:abstractNumId w:val="18"/>
  </w:num>
  <w:num w:numId="6" w16cid:durableId="1690637891">
    <w:abstractNumId w:val="16"/>
  </w:num>
  <w:num w:numId="7" w16cid:durableId="721057823">
    <w:abstractNumId w:val="17"/>
  </w:num>
  <w:num w:numId="8" w16cid:durableId="1915387883">
    <w:abstractNumId w:val="2"/>
  </w:num>
  <w:num w:numId="9" w16cid:durableId="535433841">
    <w:abstractNumId w:val="8"/>
  </w:num>
  <w:num w:numId="10" w16cid:durableId="1398941389">
    <w:abstractNumId w:val="11"/>
  </w:num>
  <w:num w:numId="11" w16cid:durableId="1189564720">
    <w:abstractNumId w:val="12"/>
  </w:num>
  <w:num w:numId="12" w16cid:durableId="203103680">
    <w:abstractNumId w:val="19"/>
  </w:num>
  <w:num w:numId="13" w16cid:durableId="1546795349">
    <w:abstractNumId w:val="7"/>
  </w:num>
  <w:num w:numId="14" w16cid:durableId="1124545626">
    <w:abstractNumId w:val="3"/>
  </w:num>
  <w:num w:numId="15" w16cid:durableId="24796368">
    <w:abstractNumId w:val="20"/>
  </w:num>
  <w:num w:numId="16" w16cid:durableId="499664535">
    <w:abstractNumId w:val="15"/>
  </w:num>
  <w:num w:numId="17" w16cid:durableId="1495997106">
    <w:abstractNumId w:val="5"/>
  </w:num>
  <w:num w:numId="18" w16cid:durableId="1596091562">
    <w:abstractNumId w:val="13"/>
  </w:num>
  <w:num w:numId="19" w16cid:durableId="127289214">
    <w:abstractNumId w:val="22"/>
  </w:num>
  <w:num w:numId="20" w16cid:durableId="1857307421">
    <w:abstractNumId w:val="1"/>
  </w:num>
  <w:num w:numId="21" w16cid:durableId="557781934">
    <w:abstractNumId w:val="23"/>
  </w:num>
  <w:num w:numId="22" w16cid:durableId="26611616">
    <w:abstractNumId w:val="9"/>
  </w:num>
  <w:num w:numId="23" w16cid:durableId="292639381">
    <w:abstractNumId w:val="4"/>
  </w:num>
  <w:num w:numId="24" w16cid:durableId="110029591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6C0"/>
    <w:rsid w:val="00041652"/>
    <w:rsid w:val="001546C0"/>
    <w:rsid w:val="00381D0D"/>
    <w:rsid w:val="003C0423"/>
    <w:rsid w:val="003C54D2"/>
    <w:rsid w:val="004F474F"/>
    <w:rsid w:val="005C1047"/>
    <w:rsid w:val="005E63AC"/>
    <w:rsid w:val="006B0C78"/>
    <w:rsid w:val="007B0738"/>
    <w:rsid w:val="00895E00"/>
    <w:rsid w:val="009C1F5C"/>
    <w:rsid w:val="00B65F2E"/>
    <w:rsid w:val="00F31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9C9E7"/>
  <w15:chartTrackingRefBased/>
  <w15:docId w15:val="{F881B652-BDCB-4E09-980D-F39874468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46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46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46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46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46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46C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46C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46C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46C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46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46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46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46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46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46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46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46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46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46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46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46C0"/>
    <w:pPr>
      <w:numPr>
        <w:ilvl w:val="1"/>
      </w:numPr>
      <w:spacing w:after="160"/>
      <w:ind w:firstLine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46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46C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46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46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46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46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46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46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888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Imhoff</dc:creator>
  <cp:keywords/>
  <dc:description/>
  <cp:lastModifiedBy>Dan Imhoff</cp:lastModifiedBy>
  <cp:revision>4</cp:revision>
  <dcterms:created xsi:type="dcterms:W3CDTF">2025-04-22T19:04:00Z</dcterms:created>
  <dcterms:modified xsi:type="dcterms:W3CDTF">2025-04-22T19:34:00Z</dcterms:modified>
</cp:coreProperties>
</file>